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663C" w14:textId="77777777" w:rsidR="006B5950" w:rsidRDefault="006B5950" w:rsidP="006B5950">
      <w:pPr>
        <w:pageBreakBefore/>
        <w:autoSpaceDE/>
        <w:spacing w:line="200" w:lineRule="atLeast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Приложение 2.2.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 Правилам предоставления </w:t>
      </w:r>
    </w:p>
    <w:p w14:paraId="279DDB86" w14:textId="77777777" w:rsidR="006B5950" w:rsidRDefault="006B5950" w:rsidP="006B5950">
      <w:pPr>
        <w:autoSpaceDE/>
        <w:spacing w:line="200" w:lineRule="atLeast"/>
        <w:ind w:left="558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микрозаймов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Республики Коми </w:t>
      </w:r>
    </w:p>
    <w:p w14:paraId="6DFB6158" w14:textId="77777777" w:rsidR="006B5950" w:rsidRDefault="006B5950" w:rsidP="006B5950">
      <w:pPr>
        <w:autoSpaceDE/>
        <w:spacing w:line="200" w:lineRule="atLeast"/>
        <w:ind w:left="558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АО «Микрокредитная компания Республики Коми»</w:t>
      </w:r>
    </w:p>
    <w:p w14:paraId="5FD2599D" w14:textId="77777777" w:rsidR="006B5950" w:rsidRDefault="006B5950" w:rsidP="006B5950">
      <w:pPr>
        <w:keepLines/>
        <w:tabs>
          <w:tab w:val="left" w:pos="970"/>
        </w:tabs>
        <w:spacing w:line="200" w:lineRule="atLeast"/>
        <w:ind w:left="703" w:right="8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C4C490" w14:textId="77777777" w:rsidR="006B5950" w:rsidRDefault="006B5950" w:rsidP="006B5950">
      <w:pPr>
        <w:keepLines/>
        <w:spacing w:line="200" w:lineRule="atLeast"/>
        <w:ind w:right="7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Перечень документов, предоставляемых индивидуальными предпринимателями </w:t>
      </w:r>
    </w:p>
    <w:p w14:paraId="4EB58AB3" w14:textId="77777777" w:rsidR="006B5950" w:rsidRDefault="006B5950" w:rsidP="006B5950">
      <w:pPr>
        <w:keepLines/>
        <w:spacing w:line="200" w:lineRule="atLeast"/>
        <w:ind w:right="7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для рассмотрения вопроса по предоставлению микрозайма</w:t>
      </w:r>
    </w:p>
    <w:p w14:paraId="2596CC52" w14:textId="77777777" w:rsidR="006B5950" w:rsidRDefault="006B5950" w:rsidP="006B5950">
      <w:pPr>
        <w:keepLines/>
        <w:spacing w:line="200" w:lineRule="atLeast"/>
        <w:ind w:right="7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"/>
        <w:gridCol w:w="7363"/>
        <w:gridCol w:w="724"/>
        <w:gridCol w:w="924"/>
      </w:tblGrid>
      <w:tr w:rsidR="006B5950" w14:paraId="45339DB6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930B8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п/п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ECEE6" w14:textId="77777777" w:rsidR="006B5950" w:rsidRDefault="006B5950" w:rsidP="00145AD1">
            <w:pPr>
              <w:keepLines/>
              <w:snapToGrid w:val="0"/>
              <w:spacing w:line="200" w:lineRule="atLeast"/>
              <w:ind w:left="2606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Список документов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40F0A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ОСНО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1E965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УСН, ЕСХН, патент, НПД</w:t>
            </w:r>
          </w:p>
        </w:tc>
      </w:tr>
      <w:tr w:rsidR="006B5950" w14:paraId="3EDBEB8E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616AC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10B03A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Копия документа, удостоверяющая личность, с предъявлением оригинала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5A8EA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6DFEFC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0DBEA876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8708B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3242B1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Копия налоговой декларации по налогу на доходы физических лиц (форма 3-НДФЛ) (КНД 1151020) (с отметкой налогового органа или квитанцией о приеме документа, документа, в случае предоставления электронной отчетности) за последний отчетный период*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52AA2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B17ABF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</w:t>
            </w:r>
          </w:p>
        </w:tc>
      </w:tr>
      <w:tr w:rsidR="006B5950" w14:paraId="564F6D1C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517DBF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520225" w14:textId="77777777" w:rsidR="006B5950" w:rsidRDefault="006B5950" w:rsidP="00145AD1">
            <w:pPr>
              <w:keepLines/>
              <w:autoSpaceDE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Краткий бухгалтерский баланс на последнюю отчетную дату, отчет о прибылях и убытках за 3 последних отчетных периода (квартала)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925A6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9633D7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2E2B60C7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19B93E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452D8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Копия налоговой декларации по налогу, уплачиваемому в связи с применением упрощенной системы налогообложения (КНД 1152017) или  копия налоговой декларации по единому сельскохозяйственному налогу (КНД 1151059) (с отметкой налогового органа или квитанцией о приеме документа,  в случае предоставления электронной отчетности) за предыдущий год* или копия патента на право применения патентной системы налогообложения (форма № 26.5-П) (КНД 1121021) или справка из приложения "Мой налог" о состоянии расчетов (доходах) по налогу на профессиональный доход за предшествующие 12 месяцев (КНД 1122036), полученная в срок не позднее одного месяца до даты представления документов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B01B6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D6368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6FE3F972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2C7D85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83F3E" w14:textId="77777777" w:rsidR="006B5950" w:rsidRDefault="006B5950" w:rsidP="00145AD1">
            <w:pPr>
              <w:keepLines/>
              <w:snapToGrid w:val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Справки из Банков, где открыты счета, содержащие сведения:</w:t>
            </w:r>
          </w:p>
          <w:p w14:paraId="2CFF04E4" w14:textId="77777777" w:rsidR="006B5950" w:rsidRDefault="006B5950" w:rsidP="00145AD1">
            <w:pPr>
              <w:keepLines/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Об оборотах по всем открытым расчетным и валютным счетам за последние 6 месяцев с помесячной разбивкой</w:t>
            </w:r>
          </w:p>
          <w:p w14:paraId="4E6B70B9" w14:textId="77777777" w:rsidR="006B5950" w:rsidRDefault="006B5950" w:rsidP="00145AD1">
            <w:pPr>
              <w:keepLines/>
              <w:tabs>
                <w:tab w:val="left" w:pos="278"/>
              </w:tabs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Об отсутствии исполнительного листа, картотеки, ареста счета, срочной/просроченной задолженности по ссудам, приостановления операций по счетам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D05781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B9B1B9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0FFBC858" w14:textId="77777777" w:rsidTr="00145AD1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57258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04B0C" w14:textId="77777777" w:rsidR="006B5950" w:rsidRDefault="006B5950" w:rsidP="00145AD1">
            <w:pPr>
              <w:keepLines/>
              <w:snapToGrid w:val="0"/>
              <w:spacing w:line="200" w:lineRule="atLeast"/>
              <w:ind w:firstLine="2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Копии правоустанавливающих документов, на помещения, где осуществляется предпринимательская деятельность (договор аренды, договор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безвоздмездного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пользования, выписка из ЕГРН* и др.)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BE43A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DF48E2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354C9D87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18676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03EAF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Документы по обеспечению возврата микрозайма в виде залога (Приложение 3)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1B19D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07BF8F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535A2792" w14:textId="77777777" w:rsidTr="00145AD1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440FF2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2490D3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Документы по поручительству (Приложение 4)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4EDA8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AE1B4D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32A28B9A" w14:textId="77777777" w:rsidTr="00145AD1">
        <w:trPr>
          <w:trHeight w:val="146"/>
        </w:trPr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CFAA2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7F696" w14:textId="77777777" w:rsidR="006B5950" w:rsidRDefault="006B5950" w:rsidP="00145AD1">
            <w:pPr>
              <w:keepLine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Согласие на обработку персональных данных (Приложение 6)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BBB40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B4929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0E476B3B" w14:textId="77777777" w:rsidTr="00145AD1">
        <w:trPr>
          <w:trHeight w:val="146"/>
        </w:trPr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26764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53601" w14:textId="77777777" w:rsidR="006B5950" w:rsidRDefault="006B5950" w:rsidP="00145AD1">
            <w:pPr>
              <w:keepLines/>
              <w:snapToGrid w:val="0"/>
              <w:spacing w:line="200" w:lineRule="atLeast"/>
              <w:ind w:firstLine="14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Согласие налогоплательщика (плательщика страховых взносов) на признание сведений, составляющих налоговую тайну, общедоступными (КНД 1110058) **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859391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7AD4EE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  <w:tr w:rsidR="006B5950" w14:paraId="140648AB" w14:textId="77777777" w:rsidTr="00145AD1">
        <w:trPr>
          <w:trHeight w:val="146"/>
        </w:trPr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E975D2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9ECC0" w14:textId="77777777" w:rsidR="006B5950" w:rsidRDefault="006B5950" w:rsidP="00145AD1">
            <w:pPr>
              <w:keepLines/>
              <w:tabs>
                <w:tab w:val="left" w:pos="1080"/>
              </w:tabs>
              <w:snapToGrid w:val="0"/>
              <w:spacing w:line="200" w:lineRule="atLeast"/>
              <w:ind w:left="10" w:hanging="1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E225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Копия лицензии (разрешения) на вид деятельности, фактически осуществляемый Заявителем (при наличии)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C7E6E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EB2563" w14:textId="77777777" w:rsidR="006B5950" w:rsidRDefault="006B5950" w:rsidP="00145AD1">
            <w:pPr>
              <w:keepLines/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</w:rPr>
              <w:t>+</w:t>
            </w:r>
          </w:p>
        </w:tc>
      </w:tr>
    </w:tbl>
    <w:p w14:paraId="501E8BC8" w14:textId="77777777" w:rsidR="006B5950" w:rsidRDefault="006B5950" w:rsidP="006B5950">
      <w:pPr>
        <w:keepLines/>
        <w:tabs>
          <w:tab w:val="left" w:pos="970"/>
        </w:tabs>
        <w:spacing w:line="200" w:lineRule="atLeast"/>
        <w:ind w:right="70"/>
        <w:jc w:val="both"/>
      </w:pPr>
    </w:p>
    <w:p w14:paraId="3EE55252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* При подаче документов через МФЦ обязательное предоставление документа не требуется</w:t>
      </w:r>
    </w:p>
    <w:p w14:paraId="7E93E562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** Документ требуется только при подаче документов через МФЦ</w:t>
      </w:r>
    </w:p>
    <w:p w14:paraId="0AD3D964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szCs w:val="20"/>
        </w:rPr>
      </w:pPr>
    </w:p>
    <w:p w14:paraId="7C477D4F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Предоставляемые копии документов должны содержать отметку «Копия верна», должны быть подписаны индивидуальным предпринимателем и скреплены печатью (при ее наличии), многостраничные документы должны быть прошиты.</w:t>
      </w:r>
    </w:p>
    <w:p w14:paraId="5D9F3170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szCs w:val="20"/>
        </w:rPr>
      </w:pPr>
      <w:r w:rsidRPr="00A952D8">
        <w:rPr>
          <w:rFonts w:ascii="Times New Roman" w:eastAsia="Times New Roman" w:hAnsi="Times New Roman" w:cs="Times New Roman"/>
          <w:color w:val="000000"/>
          <w:kern w:val="1"/>
          <w:szCs w:val="20"/>
          <w:lang w:eastAsia="hi-IN" w:bidi="hi-IN"/>
        </w:rPr>
        <w:t xml:space="preserve">В случае подачи заявки </w:t>
      </w:r>
      <w:r>
        <w:rPr>
          <w:rFonts w:ascii="Times New Roman" w:eastAsia="Times New Roman" w:hAnsi="Times New Roman" w:cs="Times New Roman"/>
          <w:color w:val="000000"/>
          <w:kern w:val="1"/>
          <w:szCs w:val="20"/>
          <w:lang w:eastAsia="hi-IN" w:bidi="hi-IN"/>
        </w:rPr>
        <w:t xml:space="preserve">Заявителем, </w:t>
      </w:r>
      <w:r w:rsidRPr="00A952D8">
        <w:rPr>
          <w:rFonts w:ascii="Times New Roman" w:eastAsia="Times New Roman" w:hAnsi="Times New Roman" w:cs="Times New Roman"/>
          <w:color w:val="000000"/>
          <w:kern w:val="1"/>
          <w:szCs w:val="20"/>
          <w:lang w:eastAsia="hi-IN" w:bidi="hi-IN"/>
        </w:rPr>
        <w:t>осуществл</w:t>
      </w:r>
      <w:r>
        <w:rPr>
          <w:rFonts w:ascii="Times New Roman" w:eastAsia="Times New Roman" w:hAnsi="Times New Roman" w:cs="Times New Roman"/>
          <w:color w:val="000000"/>
          <w:kern w:val="1"/>
          <w:szCs w:val="20"/>
          <w:lang w:eastAsia="hi-IN" w:bidi="hi-IN"/>
        </w:rPr>
        <w:t xml:space="preserve">яющим </w:t>
      </w:r>
      <w:r w:rsidRPr="00A952D8">
        <w:rPr>
          <w:rFonts w:ascii="Times New Roman" w:eastAsia="Times New Roman" w:hAnsi="Times New Roman" w:cs="Times New Roman"/>
          <w:color w:val="000000"/>
          <w:kern w:val="1"/>
          <w:szCs w:val="20"/>
          <w:lang w:eastAsia="hi-IN" w:bidi="hi-IN"/>
        </w:rPr>
        <w:t>деятельности менее года, а также в случаях изменения/дополнения/расширения деятельности в составе документов, необходимых для рассмотрения вопроса по предоставлению микрозайма необходимо предоставить бизнес-проект.</w:t>
      </w:r>
    </w:p>
    <w:p w14:paraId="3F388BB3" w14:textId="77777777" w:rsidR="006B5950" w:rsidRDefault="006B5950" w:rsidP="006B5950">
      <w:pPr>
        <w:spacing w:line="200" w:lineRule="atLeast"/>
        <w:ind w:right="7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0"/>
        </w:rPr>
        <w:t>В случае повторной подачи заявления о предоставлении микрозайма субъект малого или среднего предпринимательства представляет в Общество документы, указанные в настоящем Приложении, за исключением представленных документов при условии соблюдения их срока действия и отсутствия внесенных в них изменений с даты предыдущего предоставления документов.</w:t>
      </w:r>
    </w:p>
    <w:p w14:paraId="734595A4" w14:textId="77777777" w:rsidR="00771ECA" w:rsidRDefault="00771ECA" w:rsidP="00771ECA">
      <w:pPr>
        <w:autoSpaceDE/>
        <w:spacing w:line="200" w:lineRule="atLeast"/>
        <w:ind w:left="5580"/>
      </w:pPr>
    </w:p>
    <w:p w14:paraId="4F8AB90D" w14:textId="77777777" w:rsidR="00771ECA" w:rsidRDefault="00771ECA" w:rsidP="00771ECA">
      <w:pPr>
        <w:autoSpaceDE/>
        <w:spacing w:line="200" w:lineRule="atLeast"/>
        <w:ind w:left="5580"/>
      </w:pPr>
    </w:p>
    <w:p w14:paraId="74725F03" w14:textId="77777777" w:rsidR="00B32CE2" w:rsidRDefault="00B32CE2"/>
    <w:sectPr w:rsidR="00B3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E2"/>
    <w:rsid w:val="000B4B9F"/>
    <w:rsid w:val="006B5950"/>
    <w:rsid w:val="00771ECA"/>
    <w:rsid w:val="00B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2022-06-14T12:39:00Z</dcterms:created>
  <dcterms:modified xsi:type="dcterms:W3CDTF">2022-06-14T12:39:00Z</dcterms:modified>
</cp:coreProperties>
</file>